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0283C" w14:textId="77777777" w:rsidR="001939E3" w:rsidRDefault="00000000">
      <w:pPr>
        <w:spacing w:before="240" w:after="240"/>
        <w:jc w:val="center"/>
        <w:rPr>
          <w:b/>
          <w:color w:val="85200C"/>
          <w:sz w:val="26"/>
          <w:szCs w:val="26"/>
        </w:rPr>
      </w:pPr>
      <w:r>
        <w:rPr>
          <w:b/>
          <w:color w:val="85200C"/>
          <w:sz w:val="26"/>
          <w:szCs w:val="26"/>
        </w:rPr>
        <w:t>Materijal za samoprocjenu vlastitih postignuća</w:t>
      </w:r>
    </w:p>
    <w:p w14:paraId="53047FEE" w14:textId="77777777" w:rsidR="001939E3" w:rsidRDefault="001939E3"/>
    <w:p w14:paraId="6EACAA25" w14:textId="77777777" w:rsidR="001939E3" w:rsidRDefault="00000000">
      <w:pPr>
        <w:pStyle w:val="Naslov2"/>
        <w:keepNext w:val="0"/>
        <w:keepLines w:val="0"/>
        <w:spacing w:after="80"/>
        <w:rPr>
          <w:b/>
          <w:sz w:val="30"/>
          <w:szCs w:val="30"/>
        </w:rPr>
      </w:pPr>
      <w:bookmarkStart w:id="0" w:name="_f5qhaw60d6u" w:colFirst="0" w:colLast="0"/>
      <w:bookmarkEnd w:id="0"/>
      <w:r>
        <w:rPr>
          <w:b/>
          <w:sz w:val="30"/>
          <w:szCs w:val="30"/>
        </w:rPr>
        <w:t>Uvod</w:t>
      </w:r>
    </w:p>
    <w:p w14:paraId="64CE792D" w14:textId="6DB01683" w:rsidR="001939E3" w:rsidRDefault="00000000" w:rsidP="00DB1DC6">
      <w:pPr>
        <w:spacing w:before="240" w:after="240"/>
      </w:pPr>
      <w:r>
        <w:t xml:space="preserve">Samovrednovanje je ključni korak u razvoju </w:t>
      </w:r>
      <w:r>
        <w:rPr>
          <w:b/>
        </w:rPr>
        <w:t>samoreguliranog učenja</w:t>
      </w:r>
      <w:r>
        <w:t xml:space="preserve"> kod nastavnika</w:t>
      </w:r>
      <w:r w:rsidR="008C5C7B">
        <w:t xml:space="preserve"> </w:t>
      </w:r>
      <w:r>
        <w:t xml:space="preserve">jer potiče refleksiju o vlastitim sposobnostima, prati napredak i usmjerava profesionalni razvoj. Redovita procjena </w:t>
      </w:r>
      <w:r w:rsidR="008C5C7B">
        <w:t>vlastitih</w:t>
      </w:r>
      <w:r>
        <w:t xml:space="preserve"> znanja i vještina omogućuje vam da prepoznate područja u kojima ste već uspješni, ali i da identificirate kompetencije koje trebate dodatno ojačati. Upravo na toj osnovi gradite svoj plan kontinuiranog usavršavanja koristeći </w:t>
      </w:r>
      <w:r w:rsidR="008C5C7B">
        <w:t xml:space="preserve">se </w:t>
      </w:r>
      <w:r>
        <w:t>dostupn</w:t>
      </w:r>
      <w:r w:rsidR="008C5C7B">
        <w:t>im</w:t>
      </w:r>
      <w:r>
        <w:t xml:space="preserve"> </w:t>
      </w:r>
      <w:r w:rsidR="008C5C7B">
        <w:rPr>
          <w:b/>
        </w:rPr>
        <w:t>CARNET-ovim</w:t>
      </w:r>
      <w:r>
        <w:rPr>
          <w:b/>
        </w:rPr>
        <w:t xml:space="preserve"> tečajev</w:t>
      </w:r>
      <w:r w:rsidR="008C5C7B">
        <w:rPr>
          <w:b/>
        </w:rPr>
        <w:t>ima</w:t>
      </w:r>
      <w:r>
        <w:t xml:space="preserve"> i drug</w:t>
      </w:r>
      <w:r w:rsidR="008C5C7B">
        <w:t>im</w:t>
      </w:r>
      <w:r>
        <w:t xml:space="preserve"> resurs</w:t>
      </w:r>
      <w:r w:rsidR="008C5C7B">
        <w:t>ima</w:t>
      </w:r>
      <w:r>
        <w:t>.</w:t>
      </w:r>
    </w:p>
    <w:p w14:paraId="49CA1536" w14:textId="77777777" w:rsidR="00DB1DC6" w:rsidRDefault="00DB1DC6" w:rsidP="00DB1DC6">
      <w:pPr>
        <w:spacing w:before="240" w:after="240"/>
      </w:pPr>
    </w:p>
    <w:p w14:paraId="600B8FE2" w14:textId="55711741" w:rsidR="001939E3" w:rsidRDefault="00000000">
      <w:pPr>
        <w:pStyle w:val="Naslov2"/>
        <w:keepNext w:val="0"/>
        <w:keepLines w:val="0"/>
        <w:spacing w:after="80"/>
        <w:rPr>
          <w:b/>
          <w:sz w:val="28"/>
          <w:szCs w:val="28"/>
        </w:rPr>
      </w:pPr>
      <w:bookmarkStart w:id="1" w:name="_izuxzamntwfy" w:colFirst="0" w:colLast="0"/>
      <w:bookmarkEnd w:id="1"/>
      <w:r>
        <w:rPr>
          <w:b/>
          <w:sz w:val="28"/>
          <w:szCs w:val="28"/>
        </w:rPr>
        <w:t xml:space="preserve">1. Samoprocjena postizanja ishoda učenja tečaja </w:t>
      </w:r>
      <w:r w:rsidR="008C5C7B">
        <w:rPr>
          <w:b/>
          <w:sz w:val="28"/>
          <w:szCs w:val="28"/>
        </w:rPr>
        <w:t>„</w:t>
      </w:r>
      <w:r w:rsidR="00DB1DC6">
        <w:rPr>
          <w:b/>
          <w:sz w:val="28"/>
          <w:szCs w:val="28"/>
        </w:rPr>
        <w:t>Analitike učenja</w:t>
      </w:r>
      <w:r>
        <w:rPr>
          <w:b/>
          <w:sz w:val="28"/>
          <w:szCs w:val="28"/>
        </w:rPr>
        <w:t>”</w:t>
      </w:r>
    </w:p>
    <w:p w14:paraId="369BB774" w14:textId="6D4AE74D" w:rsidR="001939E3" w:rsidRDefault="00000000">
      <w:pPr>
        <w:spacing w:before="240" w:after="240"/>
      </w:pPr>
      <w:r>
        <w:t>Za svaki ishod procijenite svoje trenut</w:t>
      </w:r>
      <w:r w:rsidR="008C5C7B">
        <w:t>ač</w:t>
      </w:r>
      <w:r>
        <w:t xml:space="preserve">no postignuće odabirom jedne od </w:t>
      </w:r>
      <w:r w:rsidR="008C5C7B">
        <w:t>triju</w:t>
      </w:r>
      <w:r>
        <w:t xml:space="preserve"> razin</w:t>
      </w:r>
      <w:r w:rsidR="008C5C7B">
        <w:t>a.</w:t>
      </w:r>
    </w:p>
    <w:tbl>
      <w:tblPr>
        <w:tblStyle w:val="a"/>
        <w:tblW w:w="90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31"/>
        <w:gridCol w:w="1165"/>
        <w:gridCol w:w="1236"/>
        <w:gridCol w:w="1293"/>
      </w:tblGrid>
      <w:tr w:rsidR="001939E3" w14:paraId="5885D77E" w14:textId="77777777" w:rsidTr="00DB1DC6">
        <w:trPr>
          <w:trHeight w:val="770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9BBA1" w14:textId="77777777" w:rsidR="001939E3" w:rsidRDefault="00000000" w:rsidP="00DB1DC6">
            <w:pPr>
              <w:spacing w:line="240" w:lineRule="auto"/>
              <w:jc w:val="center"/>
            </w:pPr>
            <w:r>
              <w:rPr>
                <w:b/>
              </w:rPr>
              <w:t>Ishod učenja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FC4D6" w14:textId="77777777" w:rsidR="001939E3" w:rsidRDefault="00000000" w:rsidP="00DB1DC6">
            <w:pPr>
              <w:spacing w:line="240" w:lineRule="auto"/>
              <w:jc w:val="center"/>
            </w:pPr>
            <w:r>
              <w:rPr>
                <w:b/>
              </w:rPr>
              <w:t>1 – Početnik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F2C2B" w14:textId="77777777" w:rsidR="001939E3" w:rsidRDefault="00000000" w:rsidP="00DB1DC6">
            <w:pPr>
              <w:spacing w:line="240" w:lineRule="auto"/>
              <w:jc w:val="center"/>
            </w:pPr>
            <w:r>
              <w:rPr>
                <w:b/>
              </w:rPr>
              <w:t>2 – Napredni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E5314" w14:textId="77777777" w:rsidR="001939E3" w:rsidRDefault="00000000" w:rsidP="00DB1DC6">
            <w:pPr>
              <w:spacing w:line="240" w:lineRule="auto"/>
              <w:jc w:val="center"/>
            </w:pPr>
            <w:r>
              <w:rPr>
                <w:b/>
              </w:rPr>
              <w:t>3 – Stručnjak</w:t>
            </w:r>
          </w:p>
        </w:tc>
      </w:tr>
      <w:tr w:rsidR="001939E3" w14:paraId="5E563AB5" w14:textId="77777777" w:rsidTr="00DB1DC6">
        <w:trPr>
          <w:trHeight w:val="770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8E394" w14:textId="46C7A14E" w:rsidR="001939E3" w:rsidRPr="00DB1DC6" w:rsidRDefault="00000000" w:rsidP="00DB1DC6">
            <w:pPr>
              <w:pStyle w:val="Naslov5"/>
              <w:spacing w:before="0" w:line="240" w:lineRule="auto"/>
              <w:rPr>
                <w:color w:val="000000" w:themeColor="text1"/>
              </w:rPr>
            </w:pPr>
            <w:r w:rsidRPr="00DB1DC6">
              <w:rPr>
                <w:color w:val="000000" w:themeColor="text1"/>
              </w:rPr>
              <w:t xml:space="preserve">1. </w:t>
            </w:r>
            <w:r w:rsidR="008C5C7B">
              <w:rPr>
                <w:color w:val="000000" w:themeColor="text1"/>
              </w:rPr>
              <w:t>o</w:t>
            </w:r>
            <w:r w:rsidR="00DB1DC6" w:rsidRPr="00DB1DC6">
              <w:rPr>
                <w:color w:val="000000" w:themeColor="text1"/>
              </w:rPr>
              <w:t>bjasniti važnost analitike učenja za unapređenje procesa učenja i poučavanja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F6055" w14:textId="77777777" w:rsidR="001939E3" w:rsidRDefault="00000000" w:rsidP="00DB1DC6">
            <w:pPr>
              <w:spacing w:line="240" w:lineRule="auto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F863B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47BE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</w:tr>
      <w:tr w:rsidR="001939E3" w14:paraId="3C076574" w14:textId="77777777" w:rsidTr="00DB1DC6">
        <w:trPr>
          <w:trHeight w:val="613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7272B" w14:textId="66C37AFA" w:rsidR="001939E3" w:rsidRPr="00DB1DC6" w:rsidRDefault="00000000" w:rsidP="00DB1DC6">
            <w:pPr>
              <w:pStyle w:val="Naslov5"/>
              <w:spacing w:before="0" w:line="240" w:lineRule="auto"/>
              <w:rPr>
                <w:color w:val="000000" w:themeColor="text1"/>
              </w:rPr>
            </w:pPr>
            <w:r w:rsidRPr="00DB1DC6">
              <w:rPr>
                <w:color w:val="000000" w:themeColor="text1"/>
              </w:rPr>
              <w:t xml:space="preserve">2. </w:t>
            </w:r>
            <w:r w:rsidR="008C5C7B">
              <w:rPr>
                <w:color w:val="000000" w:themeColor="text1"/>
              </w:rPr>
              <w:t>a</w:t>
            </w:r>
            <w:r w:rsidR="00DB1DC6" w:rsidRPr="00DB1DC6">
              <w:rPr>
                <w:color w:val="000000" w:themeColor="text1"/>
              </w:rPr>
              <w:t>nalizirati etičke aspekte, aspekte zaštite osobnih podataka i ograničenja u korištenju analitika učenja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6684C" w14:textId="77777777" w:rsidR="001939E3" w:rsidRDefault="00000000" w:rsidP="00DB1DC6">
            <w:pPr>
              <w:spacing w:line="240" w:lineRule="auto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C16FB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A8044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</w:tr>
      <w:tr w:rsidR="001939E3" w14:paraId="7546654B" w14:textId="77777777" w:rsidTr="00DB1DC6">
        <w:trPr>
          <w:trHeight w:val="770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BE830" w14:textId="53194084" w:rsidR="001939E3" w:rsidRPr="00DB1DC6" w:rsidRDefault="00000000" w:rsidP="00DB1DC6">
            <w:pPr>
              <w:pStyle w:val="Naslov5"/>
              <w:spacing w:before="0" w:line="240" w:lineRule="auto"/>
              <w:rPr>
                <w:color w:val="000000" w:themeColor="text1"/>
              </w:rPr>
            </w:pPr>
            <w:r w:rsidRPr="00DB1DC6">
              <w:rPr>
                <w:color w:val="000000" w:themeColor="text1"/>
              </w:rPr>
              <w:t xml:space="preserve">3. </w:t>
            </w:r>
            <w:r w:rsidR="008C5C7B">
              <w:rPr>
                <w:color w:val="000000" w:themeColor="text1"/>
              </w:rPr>
              <w:t>p</w:t>
            </w:r>
            <w:r w:rsidR="00DB1DC6" w:rsidRPr="00DB1DC6">
              <w:rPr>
                <w:color w:val="000000" w:themeColor="text1"/>
              </w:rPr>
              <w:t>rimijeniti digitalne tehnologije u svrhu prikupljanja, analiziranja i korištenja podataka o aktivnostima, izvedbi i napretku studenata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73321" w14:textId="77777777" w:rsidR="001939E3" w:rsidRDefault="00000000" w:rsidP="00DB1DC6">
            <w:pPr>
              <w:spacing w:line="240" w:lineRule="auto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173F3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9FE86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</w:tr>
      <w:tr w:rsidR="001939E3" w14:paraId="14AAB46F" w14:textId="77777777" w:rsidTr="00DB1DC6">
        <w:trPr>
          <w:trHeight w:val="770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8EFCD" w14:textId="51428104" w:rsidR="001939E3" w:rsidRPr="00DB1DC6" w:rsidRDefault="00000000" w:rsidP="00DB1DC6">
            <w:pPr>
              <w:pStyle w:val="Naslov5"/>
              <w:spacing w:before="0" w:line="240" w:lineRule="auto"/>
              <w:rPr>
                <w:color w:val="000000" w:themeColor="text1"/>
              </w:rPr>
            </w:pPr>
            <w:r w:rsidRPr="00DB1DC6">
              <w:rPr>
                <w:color w:val="000000" w:themeColor="text1"/>
              </w:rPr>
              <w:t xml:space="preserve">4. </w:t>
            </w:r>
            <w:r w:rsidR="008C5C7B">
              <w:rPr>
                <w:color w:val="000000" w:themeColor="text1"/>
              </w:rPr>
              <w:t>k</w:t>
            </w:r>
            <w:r w:rsidR="00DB1DC6" w:rsidRPr="00DB1DC6">
              <w:rPr>
                <w:color w:val="000000" w:themeColor="text1"/>
              </w:rPr>
              <w:t>ritički procijeniti izvore, vrste i kvalitetu dostupnih podataka s ciljem stjecanja više informacija o procesima učenja i poučavanja studenata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4132" w14:textId="77777777" w:rsidR="001939E3" w:rsidRDefault="00000000" w:rsidP="00DB1DC6">
            <w:pPr>
              <w:spacing w:line="240" w:lineRule="auto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5FE11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0C963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</w:tr>
      <w:tr w:rsidR="001939E3" w14:paraId="2431512F" w14:textId="77777777" w:rsidTr="00DB1DC6">
        <w:trPr>
          <w:trHeight w:val="770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8B527" w14:textId="65517074" w:rsidR="001939E3" w:rsidRPr="00DB1DC6" w:rsidRDefault="00000000" w:rsidP="00DB1DC6">
            <w:pPr>
              <w:pStyle w:val="Naslov5"/>
              <w:spacing w:before="0" w:line="240" w:lineRule="auto"/>
              <w:rPr>
                <w:color w:val="000000" w:themeColor="text1"/>
              </w:rPr>
            </w:pPr>
            <w:r w:rsidRPr="00DB1DC6">
              <w:rPr>
                <w:color w:val="000000" w:themeColor="text1"/>
              </w:rPr>
              <w:t xml:space="preserve">5. </w:t>
            </w:r>
            <w:r w:rsidR="008C5C7B">
              <w:rPr>
                <w:color w:val="000000" w:themeColor="text1"/>
              </w:rPr>
              <w:t>e</w:t>
            </w:r>
            <w:r w:rsidR="00DB1DC6" w:rsidRPr="00DB1DC6">
              <w:rPr>
                <w:color w:val="000000" w:themeColor="text1"/>
              </w:rPr>
              <w:t>valuirati i prilagoditi dizajn učenja, strategije poučavanja i način vrednovanja na temelju rezultata dobivenih primjenom analitike učenja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8729" w14:textId="77777777" w:rsidR="001939E3" w:rsidRDefault="00000000" w:rsidP="00DB1DC6">
            <w:pPr>
              <w:spacing w:line="240" w:lineRule="auto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0229C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C9808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</w:tr>
      <w:tr w:rsidR="001939E3" w14:paraId="3896404C" w14:textId="77777777" w:rsidTr="00DB1DC6">
        <w:trPr>
          <w:trHeight w:val="1040"/>
        </w:trPr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4F98" w14:textId="343F4C6B" w:rsidR="001939E3" w:rsidRPr="00DB1DC6" w:rsidRDefault="00000000" w:rsidP="00DB1DC6">
            <w:pPr>
              <w:pStyle w:val="Naslov5"/>
              <w:spacing w:before="0" w:line="240" w:lineRule="auto"/>
              <w:rPr>
                <w:color w:val="000000" w:themeColor="text1"/>
              </w:rPr>
            </w:pPr>
            <w:r w:rsidRPr="00DB1DC6">
              <w:rPr>
                <w:color w:val="000000" w:themeColor="text1"/>
              </w:rPr>
              <w:t xml:space="preserve">6. </w:t>
            </w:r>
            <w:r w:rsidR="008C5C7B">
              <w:rPr>
                <w:color w:val="000000" w:themeColor="text1"/>
              </w:rPr>
              <w:t>p</w:t>
            </w:r>
            <w:r w:rsidR="00DB1DC6" w:rsidRPr="00DB1DC6">
              <w:rPr>
                <w:color w:val="000000" w:themeColor="text1"/>
              </w:rPr>
              <w:t>rimijeniti analitiku učenja s ciljem unapređenja učenja i poučavanja te provedbe pedagoških intervencija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E33B1" w14:textId="77777777" w:rsidR="001939E3" w:rsidRDefault="00000000" w:rsidP="00DB1DC6">
            <w:pPr>
              <w:spacing w:line="240" w:lineRule="auto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1CCFD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1EEE3" w14:textId="77777777" w:rsidR="001939E3" w:rsidRDefault="00000000" w:rsidP="00DB1DC6">
            <w:pPr>
              <w:spacing w:line="240" w:lineRule="auto"/>
            </w:pPr>
            <w:r>
              <w:t>☐</w:t>
            </w:r>
          </w:p>
        </w:tc>
      </w:tr>
    </w:tbl>
    <w:p w14:paraId="593B4938" w14:textId="77777777" w:rsidR="00DB1DC6" w:rsidRDefault="00DB1DC6">
      <w:pPr>
        <w:spacing w:before="240" w:after="240"/>
        <w:ind w:left="600" w:right="600"/>
        <w:rPr>
          <w:b/>
        </w:rPr>
      </w:pPr>
    </w:p>
    <w:p w14:paraId="6CE23A9F" w14:textId="23C8A0D1" w:rsidR="001939E3" w:rsidRDefault="00000000">
      <w:pPr>
        <w:spacing w:before="240" w:after="240"/>
        <w:ind w:left="600" w:right="600"/>
      </w:pPr>
      <w:r>
        <w:rPr>
          <w:b/>
        </w:rPr>
        <w:lastRenderedPageBreak/>
        <w:t>Legenda razina:</w:t>
      </w:r>
      <w:r>
        <w:rPr>
          <w:b/>
        </w:rPr>
        <w:br/>
      </w:r>
      <w:r>
        <w:t xml:space="preserve"> 1 – Početnik: još se upoznajete s pojmom/modelom</w:t>
      </w:r>
      <w:r>
        <w:br/>
        <w:t xml:space="preserve"> 2 – Napredni: primjenjujete ga uz poneku pomoć ili prilagodbu</w:t>
      </w:r>
      <w:r>
        <w:br/>
        <w:t xml:space="preserve"> 3 – Stručnjak: samostalno dizajnirate i vodite druge u primjeni</w:t>
      </w:r>
      <w:r w:rsidR="00B262B2">
        <w:t>.</w:t>
      </w:r>
    </w:p>
    <w:p w14:paraId="3DEFCF56" w14:textId="2F775EB4" w:rsidR="001939E3" w:rsidRDefault="00BB66C5" w:rsidP="00BB66C5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00" w:right="600"/>
        <w:rPr>
          <w:i/>
          <w:color w:val="1155CC"/>
        </w:rPr>
      </w:pPr>
      <w:r>
        <w:rPr>
          <w:i/>
          <w:color w:val="1155CC"/>
        </w:rPr>
        <w:t xml:space="preserve">Čestitamo vam na postizanju svih ishoda učenja u kojima ste </w:t>
      </w:r>
      <w:r>
        <w:rPr>
          <w:b/>
          <w:i/>
          <w:color w:val="1155CC"/>
        </w:rPr>
        <w:t>stručnjak</w:t>
      </w:r>
      <w:r>
        <w:rPr>
          <w:i/>
          <w:color w:val="1155CC"/>
        </w:rPr>
        <w:t xml:space="preserve">! </w:t>
      </w:r>
    </w:p>
    <w:p w14:paraId="33F1ED89" w14:textId="668534A0" w:rsidR="001939E3" w:rsidRDefault="00B262B2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00" w:right="600"/>
        <w:rPr>
          <w:i/>
          <w:color w:val="1155CC"/>
          <w:sz w:val="28"/>
          <w:szCs w:val="28"/>
        </w:rPr>
      </w:pPr>
      <w:r>
        <w:rPr>
          <w:i/>
          <w:color w:val="1155CC"/>
        </w:rPr>
        <w:t xml:space="preserve">U </w:t>
      </w:r>
      <w:r w:rsidR="0046252A">
        <w:rPr>
          <w:i/>
          <w:color w:val="1155CC"/>
        </w:rPr>
        <w:t>ishodima</w:t>
      </w:r>
      <w:r>
        <w:rPr>
          <w:i/>
          <w:color w:val="1155CC"/>
        </w:rPr>
        <w:t xml:space="preserve"> u kojima ste još uvijek </w:t>
      </w:r>
      <w:r>
        <w:rPr>
          <w:b/>
          <w:i/>
          <w:color w:val="1155CC"/>
        </w:rPr>
        <w:t>početnik</w:t>
      </w:r>
      <w:r>
        <w:rPr>
          <w:i/>
          <w:color w:val="1155CC"/>
        </w:rPr>
        <w:t xml:space="preserve"> preporučujemo da prvo provjerite u kojim </w:t>
      </w:r>
      <w:r w:rsidR="00BB66C5">
        <w:rPr>
          <w:i/>
          <w:color w:val="1155CC"/>
        </w:rPr>
        <w:t xml:space="preserve">su se </w:t>
      </w:r>
      <w:r>
        <w:rPr>
          <w:i/>
          <w:color w:val="1155CC"/>
        </w:rPr>
        <w:t>aktivnostima u tečaju</w:t>
      </w:r>
      <w:r w:rsidR="00BB66C5">
        <w:rPr>
          <w:i/>
          <w:color w:val="1155CC"/>
        </w:rPr>
        <w:t xml:space="preserve"> </w:t>
      </w:r>
      <w:r>
        <w:rPr>
          <w:i/>
          <w:color w:val="1155CC"/>
        </w:rPr>
        <w:t>trebali razvijati pa nakon toga prođite ponovno te aktivnosti. Možete se savjetovati s instruktorom kako da postignete te ishod</w:t>
      </w:r>
      <w:r w:rsidR="00BB66C5">
        <w:rPr>
          <w:i/>
          <w:color w:val="1155CC"/>
        </w:rPr>
        <w:t>e</w:t>
      </w:r>
      <w:r>
        <w:rPr>
          <w:i/>
          <w:color w:val="1155CC"/>
        </w:rPr>
        <w:t xml:space="preserve"> učenja na alternativni način.</w:t>
      </w:r>
      <w:r>
        <w:rPr>
          <w:i/>
          <w:color w:val="1155CC"/>
          <w:sz w:val="28"/>
          <w:szCs w:val="28"/>
        </w:rPr>
        <w:t xml:space="preserve"> </w:t>
      </w:r>
    </w:p>
    <w:p w14:paraId="63326BB2" w14:textId="15E8F656" w:rsidR="001939E3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00" w:right="600"/>
        <w:rPr>
          <w:i/>
          <w:color w:val="1155CC"/>
          <w:sz w:val="28"/>
          <w:szCs w:val="28"/>
        </w:rPr>
      </w:pPr>
      <w:r>
        <w:rPr>
          <w:i/>
          <w:color w:val="1155CC"/>
        </w:rPr>
        <w:t xml:space="preserve">Za ishode učenja u kojima ste procijenili da ste </w:t>
      </w:r>
      <w:r>
        <w:rPr>
          <w:b/>
          <w:i/>
          <w:color w:val="1155CC"/>
        </w:rPr>
        <w:t>napredni</w:t>
      </w:r>
      <w:r>
        <w:rPr>
          <w:i/>
          <w:color w:val="1155CC"/>
        </w:rPr>
        <w:t>, ali još uvijek niste stručnjak ne brinite. Treba</w:t>
      </w:r>
      <w:r w:rsidR="0046252A">
        <w:rPr>
          <w:i/>
          <w:color w:val="1155CC"/>
        </w:rPr>
        <w:t>ju</w:t>
      </w:r>
      <w:r>
        <w:rPr>
          <w:i/>
          <w:color w:val="1155CC"/>
        </w:rPr>
        <w:t xml:space="preserve"> vam samo vježba i promišljeni rad u nastavi </w:t>
      </w:r>
      <w:r w:rsidR="00BB66C5">
        <w:rPr>
          <w:i/>
          <w:color w:val="1155CC"/>
        </w:rPr>
        <w:t>pa</w:t>
      </w:r>
      <w:r>
        <w:rPr>
          <w:i/>
          <w:color w:val="1155CC"/>
        </w:rPr>
        <w:t xml:space="preserve"> ćete uskoro i u tome biti stručnjak. </w:t>
      </w:r>
    </w:p>
    <w:p w14:paraId="6D252C94" w14:textId="77777777" w:rsidR="00DB1DC6" w:rsidRDefault="00DB1DC6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00" w:right="600"/>
        <w:rPr>
          <w:sz w:val="28"/>
          <w:szCs w:val="28"/>
        </w:rPr>
      </w:pPr>
    </w:p>
    <w:p w14:paraId="4AA3AD1E" w14:textId="77777777" w:rsidR="001939E3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Identifikacija kompetencija za daljnji profesionalni razvoj</w:t>
      </w:r>
    </w:p>
    <w:p w14:paraId="0435284D" w14:textId="753DACD4" w:rsidR="001939E3" w:rsidRDefault="00000000">
      <w:pPr>
        <w:spacing w:before="240" w:after="240"/>
        <w:ind w:left="600" w:right="600"/>
      </w:pPr>
      <w:r>
        <w:rPr>
          <w:b/>
        </w:rPr>
        <w:t>Zadatak:</w:t>
      </w:r>
      <w:r>
        <w:t xml:space="preserve"> Kratko opišite (3</w:t>
      </w:r>
      <w:r w:rsidR="006F2882">
        <w:t xml:space="preserve"> </w:t>
      </w:r>
      <w:r>
        <w:t>–</w:t>
      </w:r>
      <w:r w:rsidR="006F2882">
        <w:t xml:space="preserve"> </w:t>
      </w:r>
      <w:r>
        <w:t xml:space="preserve">4 rečenice) koje </w:t>
      </w:r>
      <w:r>
        <w:rPr>
          <w:b/>
        </w:rPr>
        <w:t>nastavničke kompetencije</w:t>
      </w:r>
      <w:r>
        <w:t xml:space="preserve"> smatrate da još trebate unaprijediti kako biste postigli razinu „Stručnjak</w:t>
      </w:r>
      <w:r w:rsidR="006F2882">
        <w:t>”</w:t>
      </w:r>
      <w:r>
        <w:t xml:space="preserve"> za gore navedene ishode:</w:t>
      </w:r>
    </w:p>
    <w:p w14:paraId="0657C1A2" w14:textId="77777777" w:rsidR="001939E3" w:rsidRDefault="00000000">
      <w:pPr>
        <w:numPr>
          <w:ilvl w:val="0"/>
          <w:numId w:val="2"/>
        </w:numPr>
        <w:spacing w:before="240"/>
      </w:pPr>
      <w:r>
        <w:rPr>
          <w:noProof/>
        </w:rPr>
        <w:pict w14:anchorId="24A33162">
          <v:rect id="_x0000_i1025" alt="" style="width:415.65pt;height:.05pt;mso-width-percent:0;mso-height-percent:0;mso-width-percent:0;mso-height-percent:0" o:hrpct="921" o:hralign="center" o:hrstd="t" o:hr="t" fillcolor="#a0a0a0" stroked="f"/>
        </w:pict>
      </w:r>
    </w:p>
    <w:p w14:paraId="6FAC050B" w14:textId="77777777" w:rsidR="001939E3" w:rsidRDefault="00000000">
      <w:pPr>
        <w:numPr>
          <w:ilvl w:val="0"/>
          <w:numId w:val="2"/>
        </w:numPr>
      </w:pPr>
      <w:r>
        <w:rPr>
          <w:noProof/>
        </w:rPr>
        <w:pict w14:anchorId="5810C6BD">
          <v:rect id="_x0000_i1026" alt="" style="width:415.65pt;height:.05pt;mso-width-percent:0;mso-height-percent:0;mso-width-percent:0;mso-height-percent:0" o:hrpct="921" o:hralign="center" o:hrstd="t" o:hr="t" fillcolor="#a0a0a0" stroked="f"/>
        </w:pict>
      </w:r>
    </w:p>
    <w:p w14:paraId="354A62BE" w14:textId="77777777" w:rsidR="001939E3" w:rsidRDefault="00000000">
      <w:pPr>
        <w:numPr>
          <w:ilvl w:val="0"/>
          <w:numId w:val="2"/>
        </w:numPr>
        <w:spacing w:after="240"/>
      </w:pPr>
      <w:r>
        <w:rPr>
          <w:noProof/>
        </w:rPr>
        <w:pict w14:anchorId="5AB0C73C">
          <v:rect id="_x0000_i1027" alt="" style="width:415.65pt;height:.05pt;mso-width-percent:0;mso-height-percent:0;mso-width-percent:0;mso-height-percent:0" o:hrpct="921" o:hralign="center" o:hrstd="t" o:hr="t" fillcolor="#a0a0a0" stroked="f"/>
        </w:pict>
      </w:r>
    </w:p>
    <w:p w14:paraId="01BAF482" w14:textId="77777777" w:rsidR="001939E3" w:rsidRDefault="00000000">
      <w:r>
        <w:rPr>
          <w:noProof/>
        </w:rPr>
        <w:pict w14:anchorId="6292C36B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C42DEC3" w14:textId="6B017307" w:rsidR="001939E3" w:rsidRDefault="00000000">
      <w:pPr>
        <w:pStyle w:val="Naslov2"/>
        <w:keepNext w:val="0"/>
        <w:keepLines w:val="0"/>
        <w:spacing w:after="80"/>
        <w:rPr>
          <w:b/>
          <w:sz w:val="34"/>
          <w:szCs w:val="34"/>
        </w:rPr>
      </w:pPr>
      <w:bookmarkStart w:id="2" w:name="_5jys5rikyc6a" w:colFirst="0" w:colLast="0"/>
      <w:bookmarkEnd w:id="2"/>
      <w:r>
        <w:rPr>
          <w:b/>
          <w:sz w:val="34"/>
          <w:szCs w:val="34"/>
        </w:rPr>
        <w:t xml:space="preserve">3. Preporučeni </w:t>
      </w:r>
      <w:r w:rsidR="00A907B1">
        <w:rPr>
          <w:b/>
          <w:sz w:val="34"/>
          <w:szCs w:val="34"/>
        </w:rPr>
        <w:t>CARNET-ovi</w:t>
      </w:r>
      <w:r>
        <w:rPr>
          <w:b/>
          <w:sz w:val="34"/>
          <w:szCs w:val="34"/>
        </w:rPr>
        <w:t xml:space="preserve"> tečajevi</w:t>
      </w:r>
    </w:p>
    <w:p w14:paraId="2C68E03F" w14:textId="6C382201" w:rsidR="001939E3" w:rsidRDefault="00000000">
      <w:pPr>
        <w:spacing w:before="240" w:after="240"/>
        <w:rPr>
          <w:i/>
        </w:rPr>
      </w:pPr>
      <w:r>
        <w:rPr>
          <w:i/>
        </w:rPr>
        <w:t xml:space="preserve">Vaš izbor tečajeva iz popisa </w:t>
      </w:r>
      <w:r w:rsidR="00A907B1">
        <w:rPr>
          <w:i/>
        </w:rPr>
        <w:t>CARNET-ovih</w:t>
      </w:r>
      <w:r>
        <w:rPr>
          <w:i/>
        </w:rPr>
        <w:t xml:space="preserve"> tečaj</w:t>
      </w:r>
      <w:r w:rsidR="00A907B1">
        <w:rPr>
          <w:i/>
        </w:rPr>
        <w:t>e</w:t>
      </w:r>
      <w:r>
        <w:rPr>
          <w:i/>
        </w:rPr>
        <w:t>va za nastavnike u visokom obrazovanju</w:t>
      </w:r>
      <w:r w:rsidR="00A907B1">
        <w:rPr>
          <w:i/>
        </w:rPr>
        <w:t xml:space="preserve"> </w:t>
      </w:r>
      <w:r>
        <w:rPr>
          <w:i/>
        </w:rPr>
        <w:t>koji bi vam mogli pomoći u profesionalnom razvoju vaših nastavničkih kompetencija</w:t>
      </w:r>
      <w:r w:rsidR="00B34464">
        <w:rPr>
          <w:i/>
        </w:rPr>
        <w:t>:</w:t>
      </w:r>
    </w:p>
    <w:p w14:paraId="4E6F8F9A" w14:textId="77777777" w:rsidR="001939E3" w:rsidRDefault="00000000">
      <w:pPr>
        <w:numPr>
          <w:ilvl w:val="0"/>
          <w:numId w:val="1"/>
        </w:numPr>
        <w:spacing w:before="240"/>
      </w:pPr>
      <w:r>
        <w:rPr>
          <w:noProof/>
        </w:rPr>
        <w:pict w14:anchorId="7B4A4271">
          <v:rect id="_x0000_i1029" alt="" style="width:415.65pt;height:.05pt;mso-width-percent:0;mso-height-percent:0;mso-width-percent:0;mso-height-percent:0" o:hrpct="921" o:hralign="center" o:hrstd="t" o:hr="t" fillcolor="#a0a0a0" stroked="f"/>
        </w:pict>
      </w:r>
    </w:p>
    <w:p w14:paraId="28E4E20F" w14:textId="77777777" w:rsidR="001939E3" w:rsidRDefault="00000000">
      <w:pPr>
        <w:numPr>
          <w:ilvl w:val="0"/>
          <w:numId w:val="1"/>
        </w:numPr>
      </w:pPr>
      <w:r>
        <w:rPr>
          <w:noProof/>
        </w:rPr>
        <w:pict w14:anchorId="40FD1C74">
          <v:rect id="_x0000_i1030" alt="" style="width:415.65pt;height:.05pt;mso-width-percent:0;mso-height-percent:0;mso-width-percent:0;mso-height-percent:0" o:hrpct="921" o:hralign="center" o:hrstd="t" o:hr="t" fillcolor="#a0a0a0" stroked="f"/>
        </w:pict>
      </w:r>
    </w:p>
    <w:p w14:paraId="6FC12E7E" w14:textId="77777777" w:rsidR="001939E3" w:rsidRDefault="00000000">
      <w:pPr>
        <w:numPr>
          <w:ilvl w:val="0"/>
          <w:numId w:val="1"/>
        </w:numPr>
      </w:pPr>
      <w:r>
        <w:rPr>
          <w:noProof/>
        </w:rPr>
        <w:pict w14:anchorId="374EBCC6">
          <v:rect id="_x0000_i1031" alt="" style="width:415.65pt;height:.05pt;mso-width-percent:0;mso-height-percent:0;mso-width-percent:0;mso-height-percent:0" o:hrpct="921" o:hralign="center" o:hrstd="t" o:hr="t" fillcolor="#a0a0a0" stroked="f"/>
        </w:pict>
      </w:r>
    </w:p>
    <w:p w14:paraId="612177D4" w14:textId="77777777" w:rsidR="001939E3" w:rsidRDefault="00000000">
      <w:pPr>
        <w:numPr>
          <w:ilvl w:val="0"/>
          <w:numId w:val="1"/>
        </w:numPr>
      </w:pPr>
      <w:r>
        <w:rPr>
          <w:noProof/>
        </w:rPr>
        <w:pict w14:anchorId="1AECC4C2">
          <v:rect id="_x0000_i1032" alt="" style="width:415.65pt;height:.05pt;mso-width-percent:0;mso-height-percent:0;mso-width-percent:0;mso-height-percent:0" o:hrpct="921" o:hralign="center" o:hrstd="t" o:hr="t" fillcolor="#a0a0a0" stroked="f"/>
        </w:pict>
      </w:r>
    </w:p>
    <w:p w14:paraId="5BFEFAF9" w14:textId="77777777" w:rsidR="001939E3" w:rsidRDefault="00000000">
      <w:pPr>
        <w:numPr>
          <w:ilvl w:val="0"/>
          <w:numId w:val="1"/>
        </w:numPr>
        <w:spacing w:after="240"/>
      </w:pPr>
      <w:r>
        <w:rPr>
          <w:noProof/>
        </w:rPr>
        <w:pict w14:anchorId="5B9CFBA3">
          <v:rect id="_x0000_i1033" alt="" style="width:415.65pt;height:.05pt;mso-width-percent:0;mso-height-percent:0;mso-width-percent:0;mso-height-percent:0" o:hrpct="921" o:hralign="center" o:hrstd="t" o:hr="t" fillcolor="#a0a0a0" stroked="f"/>
        </w:pict>
      </w:r>
    </w:p>
    <w:p w14:paraId="5FEEFF11" w14:textId="77777777" w:rsidR="001939E3" w:rsidRDefault="00000000">
      <w:r>
        <w:rPr>
          <w:noProof/>
        </w:rPr>
        <w:pict w14:anchorId="18B3C8C3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419E0E80" w14:textId="401E2C4C" w:rsidR="001939E3" w:rsidRPr="00DB1DC6" w:rsidRDefault="00000000">
      <w:pPr>
        <w:spacing w:before="240" w:after="240"/>
        <w:rPr>
          <w:i/>
          <w:color w:val="1155CC"/>
        </w:rPr>
      </w:pPr>
      <w:r>
        <w:rPr>
          <w:i/>
          <w:color w:val="1155CC"/>
        </w:rPr>
        <w:t xml:space="preserve">Nakon što označite razine svoje procjene, oslonite se na </w:t>
      </w:r>
      <w:r w:rsidR="00A907B1">
        <w:rPr>
          <w:i/>
          <w:color w:val="1155CC"/>
        </w:rPr>
        <w:t>CARNET-ovu</w:t>
      </w:r>
      <w:r>
        <w:rPr>
          <w:i/>
          <w:color w:val="1155CC"/>
        </w:rPr>
        <w:t xml:space="preserve"> ponudu tečajeva kako biste planirali svoj daljnji profesionalni razvoj.</w:t>
      </w:r>
    </w:p>
    <w:p w14:paraId="679F2096" w14:textId="6E50BB53" w:rsidR="001939E3" w:rsidRDefault="00000000">
      <w:pPr>
        <w:spacing w:before="240" w:after="240"/>
      </w:pPr>
      <w:r>
        <w:t xml:space="preserve">Učitelji smo zato što učimo, a tek onda poučavamo! </w:t>
      </w:r>
    </w:p>
    <w:p w14:paraId="6D5302E6" w14:textId="416C39E3" w:rsidR="001939E3" w:rsidRDefault="00000000" w:rsidP="00DB1DC6">
      <w:pPr>
        <w:spacing w:before="240" w:after="240"/>
      </w:pPr>
      <w:r>
        <w:t>Sretno u daljnjem učenju!</w:t>
      </w:r>
    </w:p>
    <w:sectPr w:rsidR="001939E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CCCA05B0-B193-420A-8BD9-F113EA5A3FB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A6D562B1-38A8-46C2-B6DB-1B645846D76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B121A9C3-4DD2-4862-A85E-766E43481A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E6868"/>
    <w:multiLevelType w:val="multilevel"/>
    <w:tmpl w:val="5AAE27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877B35"/>
    <w:multiLevelType w:val="multilevel"/>
    <w:tmpl w:val="DAF45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97818607">
    <w:abstractNumId w:val="0"/>
  </w:num>
  <w:num w:numId="2" w16cid:durableId="444274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9E3"/>
    <w:rsid w:val="001939E3"/>
    <w:rsid w:val="00261E65"/>
    <w:rsid w:val="0036118A"/>
    <w:rsid w:val="0046252A"/>
    <w:rsid w:val="006F2882"/>
    <w:rsid w:val="00723D72"/>
    <w:rsid w:val="008C5C7B"/>
    <w:rsid w:val="0098636B"/>
    <w:rsid w:val="00A907B1"/>
    <w:rsid w:val="00B262B2"/>
    <w:rsid w:val="00B34464"/>
    <w:rsid w:val="00BB66C5"/>
    <w:rsid w:val="00DB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EF9D"/>
  <w15:docId w15:val="{84DFC6B0-91D9-664E-A40A-E436FA4C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Mirjana Gašperov</cp:lastModifiedBy>
  <cp:revision>21</cp:revision>
  <dcterms:created xsi:type="dcterms:W3CDTF">2025-10-27T15:02:00Z</dcterms:created>
  <dcterms:modified xsi:type="dcterms:W3CDTF">2025-10-30T20:50:00Z</dcterms:modified>
</cp:coreProperties>
</file>