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68194" w14:textId="77777777" w:rsidR="00E076FD" w:rsidRDefault="00000000">
      <w:pPr>
        <w:pStyle w:val="Heading1"/>
      </w:pPr>
      <w:r>
        <w:t>Analytic Assessment Rubric Template</w:t>
      </w:r>
    </w:p>
    <w:p w14:paraId="2F85DC24" w14:textId="77777777" w:rsidR="00E076FD" w:rsidRDefault="00000000">
      <w:r>
        <w:t>The generic rubric below is intended for assessing student work in accordance with the defined learning outcomes. Add assessment criteria in the rows and achievement levels in the columns. The criteria may include the content of the work, the organization of the submission, as well as the student's creative contribution in addressing the topic or solving the problem.</w:t>
      </w:r>
    </w:p>
    <w:p w14:paraId="3D5B0E98" w14:textId="77777777" w:rsidR="00E076FD" w:rsidRDefault="00000000">
      <w:r>
        <w:t>Edit this rubric according to the type of assignment and the defined learning outcomes.</w:t>
      </w:r>
    </w:p>
    <w:p w14:paraId="694BBBED" w14:textId="77777777" w:rsidR="00E076FD" w:rsidRDefault="00000000">
      <w:r>
        <w:t>Learning outcome(s) to which the assignment contributes</w:t>
      </w:r>
    </w:p>
    <w:p w14:paraId="197563B8" w14:textId="77777777" w:rsidR="00E076FD" w:rsidRDefault="00000000">
      <w:r>
        <w:t>Criterion | Low level | Partial level | Satisfactory level | Excellent level</w:t>
      </w:r>
    </w:p>
    <w:tbl>
      <w:tblPr>
        <w:tblW w:w="8895" w:type="dxa"/>
        <w:tblBorders>
          <w:top w:val="single" w:sz="6" w:space="0" w:color="11505F"/>
          <w:left w:val="single" w:sz="6" w:space="0" w:color="11505F"/>
          <w:bottom w:val="single" w:sz="6" w:space="0" w:color="11505F"/>
          <w:right w:val="single" w:sz="6" w:space="0" w:color="11505F"/>
        </w:tblBorders>
        <w:tblCellMar>
          <w:top w:w="15" w:type="dxa"/>
          <w:left w:w="15" w:type="dxa"/>
          <w:bottom w:w="15" w:type="dxa"/>
          <w:right w:w="15" w:type="dxa"/>
        </w:tblCellMar>
        <w:tblLook w:val="04A0" w:firstRow="1" w:lastRow="0" w:firstColumn="1" w:lastColumn="0" w:noHBand="0" w:noVBand="1"/>
      </w:tblPr>
      <w:tblGrid>
        <w:gridCol w:w="1044"/>
        <w:gridCol w:w="1445"/>
        <w:gridCol w:w="2102"/>
        <w:gridCol w:w="2680"/>
        <w:gridCol w:w="1624"/>
      </w:tblGrid>
      <w:tr w:rsidR="00AD3011" w:rsidRPr="00AD3011" w14:paraId="7B93CC60" w14:textId="77777777">
        <w:trPr>
          <w:trHeight w:val="558"/>
          <w:tblHeader/>
        </w:trPr>
        <w:tc>
          <w:tcPr>
            <w:tcW w:w="8880" w:type="dxa"/>
            <w:gridSpan w:val="5"/>
            <w:tcBorders>
              <w:top w:val="outset" w:sz="6" w:space="0" w:color="11505F"/>
              <w:left w:val="outset" w:sz="6" w:space="0" w:color="11505F"/>
              <w:bottom w:val="outset" w:sz="6" w:space="0" w:color="11505F"/>
              <w:right w:val="outset" w:sz="6" w:space="0" w:color="11505F"/>
            </w:tcBorders>
            <w:vAlign w:val="center"/>
            <w:hideMark/>
          </w:tcPr>
          <w:p w14:paraId="01F3A87F" w14:textId="77777777" w:rsidR="00AD3011" w:rsidRPr="00AD3011" w:rsidRDefault="00AD3011" w:rsidP="00AD3011">
            <w:pPr>
              <w:spacing w:after="100" w:afterAutospacing="1" w:line="240" w:lineRule="auto"/>
              <w:jc w:val="center"/>
              <w:rPr>
                <w:rFonts w:ascii="Open Sans" w:eastAsia="Times New Roman" w:hAnsi="Open Sans" w:cs="Open Sans"/>
                <w:b/>
                <w:bCs/>
                <w:color w:val="555555"/>
                <w:sz w:val="21"/>
                <w:szCs w:val="21"/>
                <w:lang w:val="en-HR"/>
              </w:rPr>
            </w:pPr>
            <w:r w:rsidRPr="00AD3011">
              <w:rPr>
                <w:rFonts w:ascii="Open Sans" w:eastAsia="Times New Roman" w:hAnsi="Open Sans" w:cs="Open Sans"/>
                <w:b/>
                <w:bCs/>
                <w:color w:val="555555"/>
                <w:sz w:val="21"/>
                <w:szCs w:val="21"/>
                <w:lang w:val="en-HR"/>
              </w:rPr>
              <w:t>Learning outcome(s) addressed by the work</w:t>
            </w:r>
          </w:p>
        </w:tc>
      </w:tr>
      <w:tr w:rsidR="00AD3011" w:rsidRPr="00AD3011" w14:paraId="3F6C1B22" w14:textId="77777777">
        <w:trPr>
          <w:trHeight w:val="558"/>
        </w:trPr>
        <w:tc>
          <w:tcPr>
            <w:tcW w:w="1050" w:type="dxa"/>
            <w:tcBorders>
              <w:top w:val="outset" w:sz="6" w:space="0" w:color="11505F"/>
              <w:left w:val="outset" w:sz="6" w:space="0" w:color="11505F"/>
              <w:bottom w:val="outset" w:sz="6" w:space="0" w:color="11505F"/>
              <w:right w:val="outset" w:sz="6" w:space="0" w:color="11505F"/>
            </w:tcBorders>
            <w:hideMark/>
          </w:tcPr>
          <w:p w14:paraId="70148093" w14:textId="77777777" w:rsidR="00AD3011" w:rsidRPr="00AD3011" w:rsidRDefault="00AD3011" w:rsidP="00AD3011">
            <w:pPr>
              <w:spacing w:after="100" w:afterAutospacing="1"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Criterion</w:t>
            </w:r>
          </w:p>
        </w:tc>
        <w:tc>
          <w:tcPr>
            <w:tcW w:w="1488" w:type="dxa"/>
            <w:tcBorders>
              <w:top w:val="outset" w:sz="6" w:space="0" w:color="11505F"/>
              <w:left w:val="outset" w:sz="6" w:space="0" w:color="11505F"/>
              <w:bottom w:val="outset" w:sz="6" w:space="0" w:color="11505F"/>
              <w:right w:val="outset" w:sz="6" w:space="0" w:color="11505F"/>
            </w:tcBorders>
            <w:hideMark/>
          </w:tcPr>
          <w:p w14:paraId="5D95885A" w14:textId="77777777" w:rsidR="00AD3011" w:rsidRPr="00AD3011" w:rsidRDefault="00AD3011" w:rsidP="00AD3011">
            <w:pPr>
              <w:spacing w:after="100" w:afterAutospacing="1"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Low level</w:t>
            </w:r>
          </w:p>
        </w:tc>
        <w:tc>
          <w:tcPr>
            <w:tcW w:w="2166" w:type="dxa"/>
            <w:tcBorders>
              <w:top w:val="outset" w:sz="6" w:space="0" w:color="11505F"/>
              <w:left w:val="outset" w:sz="6" w:space="0" w:color="11505F"/>
              <w:bottom w:val="outset" w:sz="6" w:space="0" w:color="11505F"/>
              <w:right w:val="outset" w:sz="6" w:space="0" w:color="11505F"/>
            </w:tcBorders>
            <w:hideMark/>
          </w:tcPr>
          <w:p w14:paraId="4C9CD5C3" w14:textId="77777777" w:rsidR="00AD3011" w:rsidRPr="00AD3011" w:rsidRDefault="00AD3011" w:rsidP="00AD3011">
            <w:pPr>
              <w:spacing w:after="100" w:afterAutospacing="1"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Partial level</w:t>
            </w:r>
          </w:p>
        </w:tc>
        <w:tc>
          <w:tcPr>
            <w:tcW w:w="2746" w:type="dxa"/>
            <w:tcBorders>
              <w:top w:val="outset" w:sz="6" w:space="0" w:color="11505F"/>
              <w:left w:val="outset" w:sz="6" w:space="0" w:color="11505F"/>
              <w:bottom w:val="outset" w:sz="6" w:space="0" w:color="11505F"/>
              <w:right w:val="outset" w:sz="6" w:space="0" w:color="11505F"/>
            </w:tcBorders>
            <w:hideMark/>
          </w:tcPr>
          <w:p w14:paraId="37C1775A" w14:textId="77777777" w:rsidR="00AD3011" w:rsidRPr="00AD3011" w:rsidRDefault="00AD3011" w:rsidP="00AD3011">
            <w:pPr>
              <w:spacing w:after="100" w:afterAutospacing="1"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Satisfactory level</w:t>
            </w:r>
          </w:p>
        </w:tc>
        <w:tc>
          <w:tcPr>
            <w:tcW w:w="1656" w:type="dxa"/>
            <w:tcBorders>
              <w:top w:val="outset" w:sz="6" w:space="0" w:color="11505F"/>
              <w:left w:val="outset" w:sz="6" w:space="0" w:color="11505F"/>
              <w:bottom w:val="outset" w:sz="6" w:space="0" w:color="11505F"/>
              <w:right w:val="outset" w:sz="6" w:space="0" w:color="11505F"/>
            </w:tcBorders>
            <w:hideMark/>
          </w:tcPr>
          <w:p w14:paraId="140C858C" w14:textId="77777777" w:rsidR="00AD3011" w:rsidRPr="00AD3011" w:rsidRDefault="00AD3011" w:rsidP="00AD3011">
            <w:pPr>
              <w:spacing w:after="100" w:afterAutospacing="1"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Excellent level</w:t>
            </w:r>
          </w:p>
        </w:tc>
      </w:tr>
      <w:tr w:rsidR="00AD3011" w:rsidRPr="00AD3011" w14:paraId="2B9550F3" w14:textId="77777777">
        <w:trPr>
          <w:trHeight w:val="402"/>
        </w:trPr>
        <w:tc>
          <w:tcPr>
            <w:tcW w:w="824" w:type="dxa"/>
            <w:tcBorders>
              <w:top w:val="outset" w:sz="6" w:space="0" w:color="11505F"/>
              <w:left w:val="outset" w:sz="6" w:space="0" w:color="11505F"/>
              <w:bottom w:val="outset" w:sz="6" w:space="0" w:color="11505F"/>
              <w:right w:val="outset" w:sz="6" w:space="0" w:color="11505F"/>
            </w:tcBorders>
            <w:hideMark/>
          </w:tcPr>
          <w:p w14:paraId="3159C7EF"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488" w:type="dxa"/>
            <w:tcBorders>
              <w:top w:val="outset" w:sz="6" w:space="0" w:color="11505F"/>
              <w:left w:val="outset" w:sz="6" w:space="0" w:color="11505F"/>
              <w:bottom w:val="outset" w:sz="6" w:space="0" w:color="11505F"/>
              <w:right w:val="outset" w:sz="6" w:space="0" w:color="11505F"/>
            </w:tcBorders>
            <w:hideMark/>
          </w:tcPr>
          <w:p w14:paraId="5C57FAD5"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166" w:type="dxa"/>
            <w:tcBorders>
              <w:top w:val="outset" w:sz="6" w:space="0" w:color="11505F"/>
              <w:left w:val="outset" w:sz="6" w:space="0" w:color="11505F"/>
              <w:bottom w:val="outset" w:sz="6" w:space="0" w:color="11505F"/>
              <w:right w:val="outset" w:sz="6" w:space="0" w:color="11505F"/>
            </w:tcBorders>
            <w:hideMark/>
          </w:tcPr>
          <w:p w14:paraId="363EA382"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746" w:type="dxa"/>
            <w:tcBorders>
              <w:top w:val="outset" w:sz="6" w:space="0" w:color="11505F"/>
              <w:left w:val="outset" w:sz="6" w:space="0" w:color="11505F"/>
              <w:bottom w:val="outset" w:sz="6" w:space="0" w:color="11505F"/>
              <w:right w:val="outset" w:sz="6" w:space="0" w:color="11505F"/>
            </w:tcBorders>
            <w:hideMark/>
          </w:tcPr>
          <w:p w14:paraId="1C137BCF"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656" w:type="dxa"/>
            <w:tcBorders>
              <w:top w:val="outset" w:sz="6" w:space="0" w:color="11505F"/>
              <w:left w:val="outset" w:sz="6" w:space="0" w:color="11505F"/>
              <w:bottom w:val="outset" w:sz="6" w:space="0" w:color="11505F"/>
              <w:right w:val="outset" w:sz="6" w:space="0" w:color="11505F"/>
            </w:tcBorders>
            <w:hideMark/>
          </w:tcPr>
          <w:p w14:paraId="328175EA"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r>
      <w:tr w:rsidR="00AD3011" w:rsidRPr="00AD3011" w14:paraId="1CF4D2E1" w14:textId="77777777">
        <w:trPr>
          <w:trHeight w:val="402"/>
        </w:trPr>
        <w:tc>
          <w:tcPr>
            <w:tcW w:w="824" w:type="dxa"/>
            <w:tcBorders>
              <w:top w:val="outset" w:sz="6" w:space="0" w:color="11505F"/>
              <w:left w:val="outset" w:sz="6" w:space="0" w:color="11505F"/>
              <w:bottom w:val="outset" w:sz="6" w:space="0" w:color="11505F"/>
              <w:right w:val="outset" w:sz="6" w:space="0" w:color="11505F"/>
            </w:tcBorders>
            <w:hideMark/>
          </w:tcPr>
          <w:p w14:paraId="1A4F43EF"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488" w:type="dxa"/>
            <w:tcBorders>
              <w:top w:val="outset" w:sz="6" w:space="0" w:color="11505F"/>
              <w:left w:val="outset" w:sz="6" w:space="0" w:color="11505F"/>
              <w:bottom w:val="outset" w:sz="6" w:space="0" w:color="11505F"/>
              <w:right w:val="outset" w:sz="6" w:space="0" w:color="11505F"/>
            </w:tcBorders>
            <w:hideMark/>
          </w:tcPr>
          <w:p w14:paraId="6DEDF081"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166" w:type="dxa"/>
            <w:tcBorders>
              <w:top w:val="outset" w:sz="6" w:space="0" w:color="11505F"/>
              <w:left w:val="outset" w:sz="6" w:space="0" w:color="11505F"/>
              <w:bottom w:val="outset" w:sz="6" w:space="0" w:color="11505F"/>
              <w:right w:val="outset" w:sz="6" w:space="0" w:color="11505F"/>
            </w:tcBorders>
            <w:hideMark/>
          </w:tcPr>
          <w:p w14:paraId="5C30660B"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746" w:type="dxa"/>
            <w:tcBorders>
              <w:top w:val="outset" w:sz="6" w:space="0" w:color="11505F"/>
              <w:left w:val="outset" w:sz="6" w:space="0" w:color="11505F"/>
              <w:bottom w:val="outset" w:sz="6" w:space="0" w:color="11505F"/>
              <w:right w:val="outset" w:sz="6" w:space="0" w:color="11505F"/>
            </w:tcBorders>
            <w:hideMark/>
          </w:tcPr>
          <w:p w14:paraId="47C7A477"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656" w:type="dxa"/>
            <w:tcBorders>
              <w:top w:val="outset" w:sz="6" w:space="0" w:color="11505F"/>
              <w:left w:val="outset" w:sz="6" w:space="0" w:color="11505F"/>
              <w:bottom w:val="outset" w:sz="6" w:space="0" w:color="11505F"/>
              <w:right w:val="outset" w:sz="6" w:space="0" w:color="11505F"/>
            </w:tcBorders>
            <w:hideMark/>
          </w:tcPr>
          <w:p w14:paraId="50FD355B"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r>
      <w:tr w:rsidR="00AD3011" w:rsidRPr="00AD3011" w14:paraId="6C80EF28" w14:textId="77777777">
        <w:trPr>
          <w:trHeight w:val="402"/>
        </w:trPr>
        <w:tc>
          <w:tcPr>
            <w:tcW w:w="824" w:type="dxa"/>
            <w:tcBorders>
              <w:top w:val="outset" w:sz="6" w:space="0" w:color="11505F"/>
              <w:left w:val="outset" w:sz="6" w:space="0" w:color="11505F"/>
              <w:bottom w:val="outset" w:sz="6" w:space="0" w:color="11505F"/>
              <w:right w:val="outset" w:sz="6" w:space="0" w:color="11505F"/>
            </w:tcBorders>
            <w:hideMark/>
          </w:tcPr>
          <w:p w14:paraId="774ACE03"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488" w:type="dxa"/>
            <w:tcBorders>
              <w:top w:val="outset" w:sz="6" w:space="0" w:color="11505F"/>
              <w:left w:val="outset" w:sz="6" w:space="0" w:color="11505F"/>
              <w:bottom w:val="outset" w:sz="6" w:space="0" w:color="11505F"/>
              <w:right w:val="outset" w:sz="6" w:space="0" w:color="11505F"/>
            </w:tcBorders>
            <w:hideMark/>
          </w:tcPr>
          <w:p w14:paraId="0BCE45D9"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166" w:type="dxa"/>
            <w:tcBorders>
              <w:top w:val="outset" w:sz="6" w:space="0" w:color="11505F"/>
              <w:left w:val="outset" w:sz="6" w:space="0" w:color="11505F"/>
              <w:bottom w:val="outset" w:sz="6" w:space="0" w:color="11505F"/>
              <w:right w:val="outset" w:sz="6" w:space="0" w:color="11505F"/>
            </w:tcBorders>
            <w:hideMark/>
          </w:tcPr>
          <w:p w14:paraId="035A59F2"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746" w:type="dxa"/>
            <w:tcBorders>
              <w:top w:val="outset" w:sz="6" w:space="0" w:color="11505F"/>
              <w:left w:val="outset" w:sz="6" w:space="0" w:color="11505F"/>
              <w:bottom w:val="outset" w:sz="6" w:space="0" w:color="11505F"/>
              <w:right w:val="outset" w:sz="6" w:space="0" w:color="11505F"/>
            </w:tcBorders>
            <w:hideMark/>
          </w:tcPr>
          <w:p w14:paraId="3C3950A9"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656" w:type="dxa"/>
            <w:tcBorders>
              <w:top w:val="outset" w:sz="6" w:space="0" w:color="11505F"/>
              <w:left w:val="outset" w:sz="6" w:space="0" w:color="11505F"/>
              <w:bottom w:val="outset" w:sz="6" w:space="0" w:color="11505F"/>
              <w:right w:val="outset" w:sz="6" w:space="0" w:color="11505F"/>
            </w:tcBorders>
            <w:hideMark/>
          </w:tcPr>
          <w:p w14:paraId="7DD842A0"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r>
      <w:tr w:rsidR="00AD3011" w:rsidRPr="00AD3011" w14:paraId="449C3129" w14:textId="77777777">
        <w:trPr>
          <w:trHeight w:val="402"/>
        </w:trPr>
        <w:tc>
          <w:tcPr>
            <w:tcW w:w="824" w:type="dxa"/>
            <w:tcBorders>
              <w:top w:val="outset" w:sz="6" w:space="0" w:color="11505F"/>
              <w:left w:val="outset" w:sz="6" w:space="0" w:color="11505F"/>
              <w:bottom w:val="outset" w:sz="6" w:space="0" w:color="11505F"/>
              <w:right w:val="outset" w:sz="6" w:space="0" w:color="11505F"/>
            </w:tcBorders>
            <w:hideMark/>
          </w:tcPr>
          <w:p w14:paraId="2963B51D"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488" w:type="dxa"/>
            <w:tcBorders>
              <w:top w:val="outset" w:sz="6" w:space="0" w:color="11505F"/>
              <w:left w:val="outset" w:sz="6" w:space="0" w:color="11505F"/>
              <w:bottom w:val="outset" w:sz="6" w:space="0" w:color="11505F"/>
              <w:right w:val="outset" w:sz="6" w:space="0" w:color="11505F"/>
            </w:tcBorders>
            <w:hideMark/>
          </w:tcPr>
          <w:p w14:paraId="7127DC72"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166" w:type="dxa"/>
            <w:tcBorders>
              <w:top w:val="outset" w:sz="6" w:space="0" w:color="11505F"/>
              <w:left w:val="outset" w:sz="6" w:space="0" w:color="11505F"/>
              <w:bottom w:val="outset" w:sz="6" w:space="0" w:color="11505F"/>
              <w:right w:val="outset" w:sz="6" w:space="0" w:color="11505F"/>
            </w:tcBorders>
            <w:hideMark/>
          </w:tcPr>
          <w:p w14:paraId="2140E31F"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746" w:type="dxa"/>
            <w:tcBorders>
              <w:top w:val="outset" w:sz="6" w:space="0" w:color="11505F"/>
              <w:left w:val="outset" w:sz="6" w:space="0" w:color="11505F"/>
              <w:bottom w:val="outset" w:sz="6" w:space="0" w:color="11505F"/>
              <w:right w:val="outset" w:sz="6" w:space="0" w:color="11505F"/>
            </w:tcBorders>
            <w:hideMark/>
          </w:tcPr>
          <w:p w14:paraId="5155F0B5"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656" w:type="dxa"/>
            <w:tcBorders>
              <w:top w:val="outset" w:sz="6" w:space="0" w:color="11505F"/>
              <w:left w:val="outset" w:sz="6" w:space="0" w:color="11505F"/>
              <w:bottom w:val="outset" w:sz="6" w:space="0" w:color="11505F"/>
              <w:right w:val="outset" w:sz="6" w:space="0" w:color="11505F"/>
            </w:tcBorders>
            <w:hideMark/>
          </w:tcPr>
          <w:p w14:paraId="69001E6D"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r>
      <w:tr w:rsidR="00AD3011" w:rsidRPr="00AD3011" w14:paraId="7961A59E" w14:textId="77777777">
        <w:trPr>
          <w:trHeight w:val="402"/>
        </w:trPr>
        <w:tc>
          <w:tcPr>
            <w:tcW w:w="824" w:type="dxa"/>
            <w:tcBorders>
              <w:top w:val="outset" w:sz="6" w:space="0" w:color="11505F"/>
              <w:left w:val="outset" w:sz="6" w:space="0" w:color="11505F"/>
              <w:bottom w:val="outset" w:sz="6" w:space="0" w:color="11505F"/>
              <w:right w:val="outset" w:sz="6" w:space="0" w:color="11505F"/>
            </w:tcBorders>
            <w:hideMark/>
          </w:tcPr>
          <w:p w14:paraId="3716CB82"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488" w:type="dxa"/>
            <w:tcBorders>
              <w:top w:val="outset" w:sz="6" w:space="0" w:color="11505F"/>
              <w:left w:val="outset" w:sz="6" w:space="0" w:color="11505F"/>
              <w:bottom w:val="outset" w:sz="6" w:space="0" w:color="11505F"/>
              <w:right w:val="outset" w:sz="6" w:space="0" w:color="11505F"/>
            </w:tcBorders>
            <w:hideMark/>
          </w:tcPr>
          <w:p w14:paraId="008A1D5C"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166" w:type="dxa"/>
            <w:tcBorders>
              <w:top w:val="outset" w:sz="6" w:space="0" w:color="11505F"/>
              <w:left w:val="outset" w:sz="6" w:space="0" w:color="11505F"/>
              <w:bottom w:val="outset" w:sz="6" w:space="0" w:color="11505F"/>
              <w:right w:val="outset" w:sz="6" w:space="0" w:color="11505F"/>
            </w:tcBorders>
            <w:hideMark/>
          </w:tcPr>
          <w:p w14:paraId="4D9511D0"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2746" w:type="dxa"/>
            <w:tcBorders>
              <w:top w:val="outset" w:sz="6" w:space="0" w:color="11505F"/>
              <w:left w:val="outset" w:sz="6" w:space="0" w:color="11505F"/>
              <w:bottom w:val="outset" w:sz="6" w:space="0" w:color="11505F"/>
              <w:right w:val="outset" w:sz="6" w:space="0" w:color="11505F"/>
            </w:tcBorders>
            <w:hideMark/>
          </w:tcPr>
          <w:p w14:paraId="6AD925AA"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c>
          <w:tcPr>
            <w:tcW w:w="1656" w:type="dxa"/>
            <w:tcBorders>
              <w:top w:val="outset" w:sz="6" w:space="0" w:color="11505F"/>
              <w:left w:val="outset" w:sz="6" w:space="0" w:color="11505F"/>
              <w:bottom w:val="outset" w:sz="6" w:space="0" w:color="11505F"/>
              <w:right w:val="outset" w:sz="6" w:space="0" w:color="11505F"/>
            </w:tcBorders>
            <w:hideMark/>
          </w:tcPr>
          <w:p w14:paraId="2786CC8B" w14:textId="77777777" w:rsidR="00AD3011" w:rsidRPr="00AD3011" w:rsidRDefault="00AD3011" w:rsidP="00AD3011">
            <w:pPr>
              <w:spacing w:after="0" w:line="240" w:lineRule="auto"/>
              <w:rPr>
                <w:rFonts w:ascii="Open Sans" w:eastAsia="Times New Roman" w:hAnsi="Open Sans" w:cs="Open Sans"/>
                <w:color w:val="555555"/>
                <w:sz w:val="21"/>
                <w:szCs w:val="21"/>
                <w:lang w:val="en-HR"/>
              </w:rPr>
            </w:pPr>
            <w:r w:rsidRPr="00AD3011">
              <w:rPr>
                <w:rFonts w:ascii="Open Sans" w:eastAsia="Times New Roman" w:hAnsi="Open Sans" w:cs="Open Sans"/>
                <w:color w:val="555555"/>
                <w:sz w:val="21"/>
                <w:szCs w:val="21"/>
                <w:lang w:val="en-HR"/>
              </w:rPr>
              <w:t> </w:t>
            </w:r>
          </w:p>
        </w:tc>
      </w:tr>
    </w:tbl>
    <w:p w14:paraId="38335A28" w14:textId="77777777" w:rsidR="00AD3011" w:rsidRDefault="00AD3011"/>
    <w:sectPr w:rsidR="00AD30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84030">
    <w:abstractNumId w:val="8"/>
  </w:num>
  <w:num w:numId="2" w16cid:durableId="803080359">
    <w:abstractNumId w:val="6"/>
  </w:num>
  <w:num w:numId="3" w16cid:durableId="2064331231">
    <w:abstractNumId w:val="5"/>
  </w:num>
  <w:num w:numId="4" w16cid:durableId="1353720739">
    <w:abstractNumId w:val="4"/>
  </w:num>
  <w:num w:numId="5" w16cid:durableId="1058165321">
    <w:abstractNumId w:val="7"/>
  </w:num>
  <w:num w:numId="6" w16cid:durableId="505680307">
    <w:abstractNumId w:val="3"/>
  </w:num>
  <w:num w:numId="7" w16cid:durableId="223876540">
    <w:abstractNumId w:val="2"/>
  </w:num>
  <w:num w:numId="8" w16cid:durableId="705640366">
    <w:abstractNumId w:val="1"/>
  </w:num>
  <w:num w:numId="9" w16cid:durableId="89275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5BC7"/>
    <w:rsid w:val="0029639D"/>
    <w:rsid w:val="00326F90"/>
    <w:rsid w:val="00AA1D8D"/>
    <w:rsid w:val="00AD3011"/>
    <w:rsid w:val="00B47730"/>
    <w:rsid w:val="00CB0664"/>
    <w:rsid w:val="00E076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C6ED0"/>
  <w14:defaultImageDpi w14:val="300"/>
  <w15:docId w15:val="{55819702-5E9A-B547-A133-4C47CB2B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AD3011"/>
    <w:pPr>
      <w:spacing w:before="100" w:beforeAutospacing="1" w:after="100" w:afterAutospacing="1" w:line="240" w:lineRule="auto"/>
    </w:pPr>
    <w:rPr>
      <w:rFonts w:ascii="Times New Roman" w:eastAsia="Times New Roman" w:hAnsi="Times New Roman" w:cs="Times New Roman"/>
      <w:sz w:val="24"/>
      <w:szCs w:val="24"/>
      <w:lang w:val="en-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Adrian Vučković</cp:lastModifiedBy>
  <cp:revision>2</cp:revision>
  <dcterms:created xsi:type="dcterms:W3CDTF">2013-12-23T23:15:00Z</dcterms:created>
  <dcterms:modified xsi:type="dcterms:W3CDTF">2026-06-10T08:54:00Z</dcterms:modified>
  <cp:category/>
</cp:coreProperties>
</file>