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59FEF" w14:textId="49B1D6F5" w:rsidR="00D24B28" w:rsidRPr="00D80EB7" w:rsidRDefault="00D80EB7" w:rsidP="00D80EB7">
      <w:pPr>
        <w:spacing w:line="276" w:lineRule="auto"/>
        <w:rPr>
          <w:rFonts w:ascii="Calibri" w:hAnsi="Calibri" w:cs="Calibri"/>
          <w:b/>
          <w:bCs/>
          <w:color w:val="0070C0"/>
          <w:sz w:val="28"/>
          <w:szCs w:val="28"/>
          <w:lang w:val="hr-HR"/>
        </w:rPr>
      </w:pPr>
      <w:r>
        <w:rPr>
          <w:rFonts w:ascii="Calibri" w:hAnsi="Calibri" w:cs="Calibri"/>
          <w:b/>
          <w:bCs/>
          <w:color w:val="0070C0"/>
          <w:sz w:val="28"/>
          <w:szCs w:val="28"/>
          <w:lang w:val="hr-HR"/>
        </w:rPr>
        <w:t xml:space="preserve">Predložak </w:t>
      </w:r>
      <w:r w:rsidR="004C331C">
        <w:rPr>
          <w:rFonts w:ascii="Calibri" w:hAnsi="Calibri" w:cs="Calibri"/>
          <w:b/>
          <w:bCs/>
          <w:color w:val="0070C0"/>
          <w:sz w:val="28"/>
          <w:szCs w:val="28"/>
          <w:lang w:val="hr-HR"/>
        </w:rPr>
        <w:t>I</w:t>
      </w:r>
      <w:r w:rsidR="00D24B28" w:rsidRPr="00D80EB7">
        <w:rPr>
          <w:rFonts w:ascii="Calibri" w:hAnsi="Calibri" w:cs="Calibri"/>
          <w:b/>
          <w:bCs/>
          <w:color w:val="0070C0"/>
          <w:sz w:val="28"/>
          <w:szCs w:val="28"/>
          <w:lang w:val="hr-HR"/>
        </w:rPr>
        <w:t>zrada interaktivnog modula</w:t>
      </w:r>
    </w:p>
    <w:p w14:paraId="6FBF750C" w14:textId="3A639417" w:rsidR="00D24B28" w:rsidRPr="00D80EB7" w:rsidRDefault="00D24B28" w:rsidP="00D80EB7">
      <w:pPr>
        <w:spacing w:line="276" w:lineRule="auto"/>
        <w:rPr>
          <w:rFonts w:ascii="Calibri" w:hAnsi="Calibri" w:cs="Calibri"/>
          <w:lang w:val="hr-HR"/>
        </w:rPr>
      </w:pPr>
      <w:r w:rsidRPr="00D80EB7">
        <w:rPr>
          <w:rFonts w:ascii="Calibri" w:hAnsi="Calibri" w:cs="Calibri"/>
          <w:lang w:val="hr-HR"/>
        </w:rPr>
        <w:t>Naziv modula:</w:t>
      </w:r>
    </w:p>
    <w:p w14:paraId="6EB9E2D4" w14:textId="116C73AD" w:rsidR="00D24B28" w:rsidRPr="00D80EB7" w:rsidRDefault="00D24B28" w:rsidP="00D80EB7">
      <w:pPr>
        <w:spacing w:line="276" w:lineRule="auto"/>
        <w:rPr>
          <w:rFonts w:ascii="Calibri" w:hAnsi="Calibri" w:cs="Calibri"/>
          <w:lang w:val="hr-HR"/>
        </w:rPr>
      </w:pPr>
      <w:r w:rsidRPr="00D80EB7">
        <w:rPr>
          <w:rFonts w:ascii="Calibri" w:hAnsi="Calibri" w:cs="Calibri"/>
          <w:lang w:val="hr-HR"/>
        </w:rPr>
        <w:t>Poveznica na izrađeni interaktivni modul:</w:t>
      </w:r>
    </w:p>
    <w:p w14:paraId="1EFA4420" w14:textId="50940514" w:rsidR="00D24B28" w:rsidRPr="00D80EB7" w:rsidRDefault="00D24B28" w:rsidP="00D80EB7">
      <w:pPr>
        <w:spacing w:line="276" w:lineRule="auto"/>
        <w:rPr>
          <w:rFonts w:ascii="Calibri" w:hAnsi="Calibri" w:cs="Calibri"/>
          <w:lang w:val="hr-HR"/>
        </w:rPr>
      </w:pPr>
      <w:r w:rsidRPr="00D80EB7">
        <w:rPr>
          <w:rFonts w:ascii="Calibri" w:hAnsi="Calibri" w:cs="Calibri"/>
          <w:lang w:val="hr-HR"/>
        </w:rPr>
        <w:t>Opis izrađenog modula:</w:t>
      </w:r>
      <w:r w:rsidRPr="00D80EB7">
        <w:rPr>
          <w:rFonts w:ascii="Calibri" w:hAnsi="Calibri" w:cs="Calibri"/>
          <w:lang w:val="hr-HR"/>
        </w:rPr>
        <w:tab/>
      </w:r>
    </w:p>
    <w:p w14:paraId="02142F5C" w14:textId="13DF2728" w:rsidR="00D24B28" w:rsidRPr="00D80EB7" w:rsidRDefault="00D24B28" w:rsidP="00D80EB7">
      <w:pPr>
        <w:spacing w:line="276" w:lineRule="auto"/>
        <w:rPr>
          <w:rFonts w:ascii="Calibri" w:hAnsi="Calibri" w:cs="Calibri"/>
          <w:lang w:val="hr-HR"/>
        </w:rPr>
      </w:pPr>
      <w:r w:rsidRPr="00D80EB7">
        <w:rPr>
          <w:rFonts w:ascii="Calibri" w:hAnsi="Calibri" w:cs="Calibri"/>
          <w:lang w:val="hr-HR"/>
        </w:rPr>
        <w:t>Opis konteksta i cilj</w:t>
      </w:r>
      <w:r w:rsidR="004F1F40" w:rsidRPr="00D80EB7">
        <w:rPr>
          <w:rFonts w:ascii="Calibri" w:hAnsi="Calibri" w:cs="Calibri"/>
          <w:lang w:val="hr-HR"/>
        </w:rPr>
        <w:t>a</w:t>
      </w:r>
      <w:r w:rsidRPr="00D80EB7">
        <w:rPr>
          <w:rFonts w:ascii="Calibri" w:hAnsi="Calibri" w:cs="Calibri"/>
          <w:lang w:val="hr-HR"/>
        </w:rPr>
        <w:t>ne skupine:</w:t>
      </w:r>
      <w:r w:rsidRPr="00D80EB7">
        <w:rPr>
          <w:rFonts w:ascii="Calibri" w:hAnsi="Calibri" w:cs="Calibri"/>
          <w:lang w:val="hr-HR"/>
        </w:rPr>
        <w:tab/>
      </w:r>
    </w:p>
    <w:p w14:paraId="5B698495" w14:textId="7C7EA7B6" w:rsidR="00D24B28" w:rsidRPr="00D80EB7" w:rsidRDefault="00D24B28" w:rsidP="00D80EB7">
      <w:pPr>
        <w:spacing w:line="276" w:lineRule="auto"/>
        <w:rPr>
          <w:rFonts w:ascii="Calibri" w:hAnsi="Calibri" w:cs="Calibri"/>
          <w:lang w:val="hr-HR"/>
        </w:rPr>
      </w:pPr>
      <w:r w:rsidRPr="00D80EB7">
        <w:rPr>
          <w:rFonts w:ascii="Calibri" w:hAnsi="Calibri" w:cs="Calibri"/>
          <w:lang w:val="hr-HR"/>
        </w:rPr>
        <w:t>Ishod učenja kojem modul doprinosi:</w:t>
      </w:r>
      <w:r w:rsidRPr="00D80EB7">
        <w:rPr>
          <w:rFonts w:ascii="Calibri" w:hAnsi="Calibri" w:cs="Calibri"/>
          <w:lang w:val="hr-HR"/>
        </w:rPr>
        <w:tab/>
      </w:r>
    </w:p>
    <w:p w14:paraId="7A102FC1" w14:textId="21F4DA65" w:rsidR="00D24B28" w:rsidRPr="00D80EB7" w:rsidRDefault="00D24B28" w:rsidP="00D80EB7">
      <w:pPr>
        <w:spacing w:line="276" w:lineRule="auto"/>
        <w:rPr>
          <w:rFonts w:ascii="Calibri" w:hAnsi="Calibri" w:cs="Calibri"/>
          <w:lang w:val="hr-HR"/>
        </w:rPr>
      </w:pPr>
      <w:r w:rsidRPr="00D80EB7">
        <w:rPr>
          <w:rFonts w:ascii="Calibri" w:hAnsi="Calibri" w:cs="Calibri"/>
          <w:lang w:val="hr-HR"/>
        </w:rPr>
        <w:t>Opis interaktivnih elemenata:</w:t>
      </w:r>
      <w:r w:rsidRPr="00D80EB7">
        <w:rPr>
          <w:rFonts w:ascii="Calibri" w:hAnsi="Calibri" w:cs="Calibri"/>
          <w:lang w:val="hr-HR"/>
        </w:rPr>
        <w:tab/>
      </w:r>
    </w:p>
    <w:p w14:paraId="5A04F7F9" w14:textId="7585B563" w:rsidR="00D24B28" w:rsidRPr="00D80EB7" w:rsidRDefault="00D24B28" w:rsidP="00D80EB7">
      <w:pPr>
        <w:spacing w:line="276" w:lineRule="auto"/>
        <w:rPr>
          <w:rFonts w:ascii="Calibri" w:hAnsi="Calibri" w:cs="Calibri"/>
          <w:lang w:val="hr-HR"/>
        </w:rPr>
      </w:pPr>
      <w:r w:rsidRPr="00D80EB7">
        <w:rPr>
          <w:rFonts w:ascii="Calibri" w:hAnsi="Calibri" w:cs="Calibri"/>
          <w:lang w:val="hr-HR"/>
        </w:rPr>
        <w:t>Primijenjen</w:t>
      </w:r>
      <w:r w:rsidR="00CA25A4" w:rsidRPr="00D80EB7">
        <w:rPr>
          <w:rFonts w:ascii="Calibri" w:hAnsi="Calibri" w:cs="Calibri"/>
          <w:lang w:val="hr-HR"/>
        </w:rPr>
        <w:t>a</w:t>
      </w:r>
      <w:r w:rsidRPr="00D80EB7">
        <w:rPr>
          <w:rFonts w:ascii="Calibri" w:hAnsi="Calibri" w:cs="Calibri"/>
          <w:lang w:val="hr-HR"/>
        </w:rPr>
        <w:t xml:space="preserve"> </w:t>
      </w:r>
      <w:r w:rsidR="004F1F40" w:rsidRPr="00D80EB7">
        <w:rPr>
          <w:rFonts w:ascii="Calibri" w:hAnsi="Calibri" w:cs="Calibri"/>
          <w:lang w:val="hr-HR"/>
        </w:rPr>
        <w:t xml:space="preserve">načela </w:t>
      </w:r>
      <w:r w:rsidRPr="00D80EB7">
        <w:rPr>
          <w:rFonts w:ascii="Calibri" w:hAnsi="Calibri" w:cs="Calibri"/>
          <w:lang w:val="hr-HR"/>
        </w:rPr>
        <w:t>dizajna i pristupačnosti:</w:t>
      </w:r>
      <w:r w:rsidRPr="00D80EB7">
        <w:rPr>
          <w:rFonts w:ascii="Calibri" w:hAnsi="Calibri" w:cs="Calibri"/>
          <w:lang w:val="hr-HR"/>
        </w:rPr>
        <w:tab/>
      </w:r>
    </w:p>
    <w:p w14:paraId="0BA9E4DA" w14:textId="684D2096" w:rsidR="00D24B28" w:rsidRPr="00D80EB7" w:rsidRDefault="00D24B28" w:rsidP="00D80EB7">
      <w:pPr>
        <w:spacing w:line="276" w:lineRule="auto"/>
        <w:rPr>
          <w:rFonts w:ascii="Calibri" w:hAnsi="Calibri" w:cs="Calibri"/>
          <w:lang w:val="hr-HR"/>
        </w:rPr>
      </w:pPr>
      <w:r w:rsidRPr="00D80EB7">
        <w:rPr>
          <w:rFonts w:ascii="Calibri" w:hAnsi="Calibri" w:cs="Calibri"/>
          <w:lang w:val="hr-HR"/>
        </w:rPr>
        <w:t>Refleksija o procesu izrade:</w:t>
      </w:r>
    </w:p>
    <w:p w14:paraId="56527C78" w14:textId="77777777" w:rsidR="00D80EB7" w:rsidRPr="00D80EB7" w:rsidRDefault="00D24B28" w:rsidP="00D80EB7">
      <w:pPr>
        <w:pStyle w:val="ListParagraph"/>
        <w:numPr>
          <w:ilvl w:val="0"/>
          <w:numId w:val="2"/>
        </w:numPr>
        <w:spacing w:line="276" w:lineRule="auto"/>
        <w:rPr>
          <w:rFonts w:ascii="Calibri" w:hAnsi="Calibri" w:cs="Calibri"/>
          <w:lang w:val="hr-HR"/>
        </w:rPr>
      </w:pPr>
      <w:r w:rsidRPr="00D80EB7">
        <w:rPr>
          <w:rFonts w:ascii="Calibri" w:hAnsi="Calibri" w:cs="Calibri"/>
          <w:lang w:val="hr-HR"/>
        </w:rPr>
        <w:t xml:space="preserve">Kako ste primijenili </w:t>
      </w:r>
      <w:r w:rsidR="004F1F40" w:rsidRPr="00D80EB7">
        <w:rPr>
          <w:rFonts w:ascii="Calibri" w:hAnsi="Calibri" w:cs="Calibri"/>
          <w:lang w:val="hr-HR"/>
        </w:rPr>
        <w:t xml:space="preserve">načela </w:t>
      </w:r>
      <w:r w:rsidRPr="00D80EB7">
        <w:rPr>
          <w:rFonts w:ascii="Calibri" w:hAnsi="Calibri" w:cs="Calibri"/>
          <w:lang w:val="hr-HR"/>
        </w:rPr>
        <w:t>interaktivnosti?</w:t>
      </w:r>
      <w:r w:rsidRPr="00D80EB7">
        <w:rPr>
          <w:rFonts w:ascii="Calibri" w:hAnsi="Calibri" w:cs="Calibri"/>
          <w:lang w:val="hr-HR"/>
        </w:rPr>
        <w:tab/>
      </w:r>
    </w:p>
    <w:p w14:paraId="344C6AA6" w14:textId="77777777" w:rsidR="00D80EB7" w:rsidRPr="00D80EB7" w:rsidRDefault="00D24B28" w:rsidP="00D80EB7">
      <w:pPr>
        <w:pStyle w:val="ListParagraph"/>
        <w:numPr>
          <w:ilvl w:val="0"/>
          <w:numId w:val="2"/>
        </w:numPr>
        <w:spacing w:line="276" w:lineRule="auto"/>
        <w:rPr>
          <w:rFonts w:ascii="Calibri" w:hAnsi="Calibri" w:cs="Calibri"/>
          <w:lang w:val="hr-HR"/>
        </w:rPr>
      </w:pPr>
      <w:r w:rsidRPr="00D80EB7">
        <w:rPr>
          <w:rFonts w:ascii="Calibri" w:hAnsi="Calibri" w:cs="Calibri"/>
          <w:lang w:val="hr-HR"/>
        </w:rPr>
        <w:t>U kojim</w:t>
      </w:r>
      <w:r w:rsidR="004F1F40" w:rsidRPr="00D80EB7">
        <w:rPr>
          <w:rFonts w:ascii="Calibri" w:hAnsi="Calibri" w:cs="Calibri"/>
          <w:lang w:val="hr-HR"/>
        </w:rPr>
        <w:t xml:space="preserve"> se</w:t>
      </w:r>
      <w:r w:rsidRPr="00D80EB7">
        <w:rPr>
          <w:rFonts w:ascii="Calibri" w:hAnsi="Calibri" w:cs="Calibri"/>
          <w:lang w:val="hr-HR"/>
        </w:rPr>
        <w:t xml:space="preserve"> situacijama planirate koristiti izrađeni</w:t>
      </w:r>
      <w:r w:rsidR="004F1F40" w:rsidRPr="00D80EB7">
        <w:rPr>
          <w:rFonts w:ascii="Calibri" w:hAnsi="Calibri" w:cs="Calibri"/>
          <w:lang w:val="hr-HR"/>
        </w:rPr>
        <w:t>m</w:t>
      </w:r>
      <w:r w:rsidRPr="00D80EB7">
        <w:rPr>
          <w:rFonts w:ascii="Calibri" w:hAnsi="Calibri" w:cs="Calibri"/>
          <w:lang w:val="hr-HR"/>
        </w:rPr>
        <w:t xml:space="preserve"> modul</w:t>
      </w:r>
      <w:r w:rsidR="004F1F40" w:rsidRPr="00D80EB7">
        <w:rPr>
          <w:rFonts w:ascii="Calibri" w:hAnsi="Calibri" w:cs="Calibri"/>
          <w:lang w:val="hr-HR"/>
        </w:rPr>
        <w:t>om</w:t>
      </w:r>
      <w:r w:rsidRPr="00D80EB7">
        <w:rPr>
          <w:rFonts w:ascii="Calibri" w:hAnsi="Calibri" w:cs="Calibri"/>
          <w:lang w:val="hr-HR"/>
        </w:rPr>
        <w:t>?</w:t>
      </w:r>
      <w:r w:rsidRPr="00D80EB7">
        <w:rPr>
          <w:rFonts w:ascii="Calibri" w:hAnsi="Calibri" w:cs="Calibri"/>
          <w:lang w:val="hr-HR"/>
        </w:rPr>
        <w:tab/>
      </w:r>
    </w:p>
    <w:p w14:paraId="627B5B1F" w14:textId="5788C077" w:rsidR="003C1F50" w:rsidRPr="00D80EB7" w:rsidRDefault="00D24B28" w:rsidP="00D80EB7">
      <w:pPr>
        <w:pStyle w:val="ListParagraph"/>
        <w:numPr>
          <w:ilvl w:val="0"/>
          <w:numId w:val="2"/>
        </w:numPr>
        <w:spacing w:line="276" w:lineRule="auto"/>
        <w:rPr>
          <w:rFonts w:ascii="Calibri" w:hAnsi="Calibri" w:cs="Calibri"/>
          <w:lang w:val="hr-HR"/>
        </w:rPr>
      </w:pPr>
      <w:r w:rsidRPr="00D80EB7">
        <w:rPr>
          <w:rFonts w:ascii="Calibri" w:hAnsi="Calibri" w:cs="Calibri"/>
          <w:lang w:val="hr-HR"/>
        </w:rPr>
        <w:t>Koji su potencijalni izazovi?</w:t>
      </w:r>
    </w:p>
    <w:sectPr w:rsidR="003C1F50" w:rsidRPr="00D80E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91AB2"/>
    <w:multiLevelType w:val="hybridMultilevel"/>
    <w:tmpl w:val="8416CB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CA7957"/>
    <w:multiLevelType w:val="hybridMultilevel"/>
    <w:tmpl w:val="0ACEC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C0BFB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468751">
    <w:abstractNumId w:val="1"/>
  </w:num>
  <w:num w:numId="2" w16cid:durableId="95905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28"/>
    <w:rsid w:val="00016BAC"/>
    <w:rsid w:val="000C29B8"/>
    <w:rsid w:val="00192440"/>
    <w:rsid w:val="001F02BD"/>
    <w:rsid w:val="003C1F50"/>
    <w:rsid w:val="003F1C7F"/>
    <w:rsid w:val="00484DFF"/>
    <w:rsid w:val="004C331C"/>
    <w:rsid w:val="004F1F40"/>
    <w:rsid w:val="00540D57"/>
    <w:rsid w:val="005D375E"/>
    <w:rsid w:val="007E45DF"/>
    <w:rsid w:val="007E4C12"/>
    <w:rsid w:val="00C23C9B"/>
    <w:rsid w:val="00CA25A4"/>
    <w:rsid w:val="00D24B28"/>
    <w:rsid w:val="00D8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161572"/>
  <w15:chartTrackingRefBased/>
  <w15:docId w15:val="{C739BE7D-7759-DF41-928B-2398AFE9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16BAC"/>
    <w:pPr>
      <w:keepNext/>
      <w:keepLines/>
      <w:spacing w:before="360" w:after="240"/>
      <w:outlineLvl w:val="0"/>
    </w:pPr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16BAC"/>
    <w:pPr>
      <w:keepNext/>
      <w:keepLines/>
      <w:spacing w:before="240" w:after="120"/>
      <w:outlineLvl w:val="1"/>
    </w:pPr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16BAC"/>
    <w:pPr>
      <w:keepNext/>
      <w:keepLines/>
      <w:spacing w:before="120" w:after="120"/>
      <w:outlineLvl w:val="2"/>
    </w:pPr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B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B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B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B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BAC"/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16BAC"/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16BAC"/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B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B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B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B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B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B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B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B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B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B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B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B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B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B28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F1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Vondra</dc:creator>
  <cp:keywords/>
  <dc:description/>
  <cp:lastModifiedBy>Petra Vondra</cp:lastModifiedBy>
  <cp:revision>3</cp:revision>
  <dcterms:created xsi:type="dcterms:W3CDTF">2025-12-28T14:15:00Z</dcterms:created>
  <dcterms:modified xsi:type="dcterms:W3CDTF">2025-12-28T14:17:00Z</dcterms:modified>
</cp:coreProperties>
</file>